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D277" w14:textId="19881893" w:rsidR="002F396B" w:rsidRDefault="002F396B">
      <w:pPr>
        <w:spacing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  <w:r w:rsidR="00841ABD">
        <w:rPr>
          <w:rFonts w:ascii="Arial" w:hAnsi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</w:t>
      </w:r>
    </w:p>
    <w:p w14:paraId="20C1F6F4" w14:textId="7444DEF2" w:rsidR="00A4169F" w:rsidRDefault="00A4169F" w:rsidP="00A4169F">
      <w:pPr>
        <w:pStyle w:val="Standard"/>
        <w:autoSpaceDE w:val="0"/>
        <w:spacing w:line="360" w:lineRule="auto"/>
        <w:jc w:val="center"/>
        <w:rPr>
          <w:rFonts w:ascii="Arial" w:eastAsia="TrebuchetMS-Bold, 'Times New Ro" w:hAnsi="Arial" w:cs="Arial"/>
          <w:b/>
          <w:bCs/>
        </w:rPr>
      </w:pPr>
      <w:r>
        <w:rPr>
          <w:rFonts w:ascii="Arial" w:eastAsia="TrebuchetMS-Bold, 'Times New Ro" w:hAnsi="Arial" w:cs="Arial"/>
          <w:b/>
          <w:bCs/>
        </w:rPr>
        <w:t xml:space="preserve">FORMULARIO </w:t>
      </w:r>
    </w:p>
    <w:p w14:paraId="0373E986" w14:textId="77777777" w:rsidR="00A4169F" w:rsidRDefault="00A4169F" w:rsidP="00A4169F">
      <w:pPr>
        <w:ind w:left="72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</w:pPr>
      <w:r w:rsidRPr="00113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  <w:t xml:space="preserve">Convocatoria  a Actividades en el Medio </w:t>
      </w:r>
    </w:p>
    <w:p w14:paraId="19704781" w14:textId="5A85C0ED" w:rsidR="00A4169F" w:rsidRDefault="00A4169F" w:rsidP="00A4169F">
      <w:pPr>
        <w:pStyle w:val="Standard"/>
        <w:autoSpaceDE w:val="0"/>
        <w:spacing w:line="360" w:lineRule="auto"/>
        <w:jc w:val="center"/>
        <w:rPr>
          <w:rFonts w:ascii="Arial" w:eastAsia="TrebuchetMS-Bold, 'Times New Ro" w:hAnsi="Arial" w:cs="Arial"/>
          <w:b/>
          <w:bCs/>
        </w:rPr>
      </w:pPr>
      <w:r w:rsidRPr="00113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  <w:t>de la Facultad de Medicina</w:t>
      </w:r>
      <w:r w:rsidR="00441E33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_tradnl"/>
        </w:rPr>
        <w:t>.  2021</w:t>
      </w:r>
    </w:p>
    <w:p w14:paraId="4C2BA57D" w14:textId="77777777" w:rsidR="00A4169F" w:rsidRDefault="00A4169F" w:rsidP="00A4169F">
      <w:pPr>
        <w:pStyle w:val="Standard"/>
        <w:autoSpaceDE w:val="0"/>
        <w:spacing w:line="360" w:lineRule="auto"/>
        <w:rPr>
          <w:rFonts w:ascii="Arial" w:eastAsia="TrebuchetMS-Bold, 'Times New Ro" w:hAnsi="Arial" w:cs="Arial"/>
          <w:b/>
          <w:bCs/>
        </w:rPr>
      </w:pPr>
    </w:p>
    <w:tbl>
      <w:tblPr>
        <w:tblW w:w="9789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9"/>
      </w:tblGrid>
      <w:tr w:rsidR="00A4169F" w14:paraId="47899982" w14:textId="77777777" w:rsidTr="00A4169F">
        <w:trPr>
          <w:trHeight w:val="280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884C0" w14:textId="0FE3EFA5" w:rsidR="00A4169F" w:rsidRDefault="00A4169F" w:rsidP="00441E33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</w:t>
            </w:r>
            <w:r w:rsidR="00441E33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GENERAL</w:t>
            </w:r>
          </w:p>
        </w:tc>
      </w:tr>
    </w:tbl>
    <w:p w14:paraId="04D2EF51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2B3396CC" w14:textId="77777777" w:rsidR="00A4169F" w:rsidRDefault="00A4169F" w:rsidP="00A4169F">
      <w:pPr>
        <w:pStyle w:val="Standard"/>
        <w:tabs>
          <w:tab w:val="left" w:pos="720"/>
        </w:tabs>
        <w:ind w:right="-382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1.1 – Datos de la actividad</w:t>
      </w:r>
    </w:p>
    <w:p w14:paraId="752CD591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tbl>
      <w:tblPr>
        <w:tblW w:w="9822" w:type="dxa"/>
        <w:tblInd w:w="-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6662"/>
      </w:tblGrid>
      <w:tr w:rsidR="00A4169F" w14:paraId="23DA88E6" w14:textId="77777777" w:rsidTr="00A4169F">
        <w:trPr>
          <w:trHeight w:val="79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A0420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Actividad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D218F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6D0D2DEF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2DA81280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</w:tbl>
    <w:p w14:paraId="11C2B593" w14:textId="77777777" w:rsidR="00A4169F" w:rsidRDefault="00A4169F" w:rsidP="00A4169F">
      <w:pPr>
        <w:pStyle w:val="Standard"/>
        <w:ind w:right="-382"/>
        <w:rPr>
          <w:rFonts w:ascii="Trebuchet MS" w:hAnsi="Trebuchet MS" w:cs="Arial"/>
          <w:sz w:val="22"/>
        </w:rPr>
      </w:pPr>
    </w:p>
    <w:tbl>
      <w:tblPr>
        <w:tblW w:w="9789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639"/>
      </w:tblGrid>
      <w:tr w:rsidR="00A4169F" w14:paraId="669B430F" w14:textId="77777777" w:rsidTr="00A4169F">
        <w:trPr>
          <w:trHeight w:val="81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C8FF5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Referente y Servicio Universitario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B95C0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31DCC862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14:paraId="7E002513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</w:tbl>
    <w:p w14:paraId="6D688BB6" w14:textId="77777777" w:rsidR="00A4169F" w:rsidRDefault="00A4169F" w:rsidP="00A4169F">
      <w:pPr>
        <w:pStyle w:val="Standard"/>
        <w:ind w:right="-382"/>
        <w:rPr>
          <w:rFonts w:ascii="Trebuchet MS" w:hAnsi="Trebuchet MS" w:cs="Arial"/>
          <w:sz w:val="22"/>
        </w:rPr>
      </w:pPr>
    </w:p>
    <w:tbl>
      <w:tblPr>
        <w:tblW w:w="989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7"/>
      </w:tblGrid>
      <w:tr w:rsidR="00A4169F" w14:paraId="399CBCF5" w14:textId="77777777" w:rsidTr="00A4169F">
        <w:trPr>
          <w:trHeight w:val="237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4A938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 DE LA ACTIVIDAD</w:t>
            </w:r>
          </w:p>
        </w:tc>
      </w:tr>
    </w:tbl>
    <w:p w14:paraId="4D09E742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0FF9AA2B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tbl>
      <w:tblPr>
        <w:tblW w:w="9815" w:type="dxa"/>
        <w:tblInd w:w="-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5"/>
      </w:tblGrid>
      <w:tr w:rsidR="00A4169F" w14:paraId="30053CEA" w14:textId="77777777" w:rsidTr="00A4169F">
        <w:trPr>
          <w:trHeight w:val="721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1E944" w14:textId="77777777" w:rsidR="00A4169F" w:rsidRDefault="00A4169F" w:rsidP="004E6BA7">
            <w:pPr>
              <w:pStyle w:val="Standard"/>
              <w:snapToGrid w:val="0"/>
              <w:ind w:right="-3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5ED800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Resumen</w:t>
            </w:r>
          </w:p>
          <w:p w14:paraId="5D917368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F" w14:paraId="10209AC0" w14:textId="77777777" w:rsidTr="00A4169F">
        <w:trPr>
          <w:trHeight w:val="1123"/>
        </w:trPr>
        <w:tc>
          <w:tcPr>
            <w:tcW w:w="9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EB892" w14:textId="77777777" w:rsidR="00A4169F" w:rsidRDefault="00A4169F" w:rsidP="004E6BA7">
            <w:pPr>
              <w:pStyle w:val="Standard"/>
              <w:tabs>
                <w:tab w:val="left" w:pos="720"/>
              </w:tabs>
              <w:autoSpaceDE w:val="0"/>
              <w:ind w:right="-3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B9187" w14:textId="204AE812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snapToGrid w:val="0"/>
              <w:ind w:right="29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El resumen será publicado en la página de la Unidad de Extensión Universitaria y </w:t>
            </w:r>
            <w:r w:rsidR="00441E33">
              <w:rPr>
                <w:rFonts w:ascii="Arial" w:hAnsi="Arial" w:cs="Arial"/>
                <w:sz w:val="20"/>
                <w:szCs w:val="20"/>
              </w:rPr>
              <w:t xml:space="preserve">Actividades en el </w:t>
            </w:r>
            <w:proofErr w:type="gramStart"/>
            <w:r w:rsidR="00441E33">
              <w:rPr>
                <w:rFonts w:ascii="Arial" w:hAnsi="Arial" w:cs="Arial"/>
                <w:sz w:val="20"/>
                <w:szCs w:val="20"/>
              </w:rPr>
              <w:t>Medio  de</w:t>
            </w:r>
            <w:proofErr w:type="gramEnd"/>
            <w:r w:rsidR="00441E33">
              <w:rPr>
                <w:rFonts w:ascii="Arial" w:hAnsi="Arial" w:cs="Arial"/>
                <w:sz w:val="20"/>
                <w:szCs w:val="20"/>
              </w:rPr>
              <w:t xml:space="preserve"> la F</w:t>
            </w:r>
            <w:r>
              <w:rPr>
                <w:rFonts w:ascii="Arial" w:hAnsi="Arial" w:cs="Arial"/>
                <w:sz w:val="20"/>
                <w:szCs w:val="20"/>
              </w:rPr>
              <w:t>acultad de Medicina</w:t>
            </w:r>
          </w:p>
          <w:p w14:paraId="670AD5BC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snapToGrid w:val="0"/>
              <w:ind w:right="2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68A81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snapToGrid w:val="0"/>
              <w:ind w:right="29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(Hasta 2000 caracteres)</w:t>
            </w:r>
          </w:p>
          <w:p w14:paraId="66EC3E58" w14:textId="77777777" w:rsidR="00A4169F" w:rsidRDefault="00A4169F" w:rsidP="004E6BA7">
            <w:pPr>
              <w:pStyle w:val="Standard"/>
              <w:tabs>
                <w:tab w:val="left" w:pos="888"/>
              </w:tabs>
              <w:autoSpaceDE w:val="0"/>
              <w:snapToGrid w:val="0"/>
              <w:ind w:left="135" w:right="2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D76FD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442AAD70" w14:textId="5C9C2FAC" w:rsidR="008E7A2C" w:rsidRDefault="008E7A2C">
      <w:pPr>
        <w:spacing w:after="0" w:line="276" w:lineRule="auto"/>
        <w:rPr>
          <w:rFonts w:ascii="Arial" w:eastAsia="Droid Sans" w:hAnsi="Arial" w:cs="Arial"/>
          <w:sz w:val="22"/>
          <w:szCs w:val="24"/>
          <w:lang w:eastAsia="zh-CN" w:bidi="hi-IN"/>
        </w:rPr>
      </w:pPr>
      <w:r>
        <w:rPr>
          <w:rFonts w:ascii="Arial" w:hAnsi="Arial" w:cs="Arial"/>
          <w:sz w:val="22"/>
        </w:rPr>
        <w:br w:type="page"/>
      </w:r>
    </w:p>
    <w:p w14:paraId="6EDDBBB6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p w14:paraId="344C803F" w14:textId="77777777" w:rsidR="00A4169F" w:rsidRDefault="00A4169F" w:rsidP="00A4169F">
      <w:pPr>
        <w:pStyle w:val="Standard"/>
        <w:ind w:right="-382"/>
        <w:rPr>
          <w:rFonts w:ascii="Arial" w:hAnsi="Arial" w:cs="Arial"/>
          <w:sz w:val="22"/>
        </w:rPr>
      </w:pPr>
    </w:p>
    <w:tbl>
      <w:tblPr>
        <w:tblW w:w="9876" w:type="dxa"/>
        <w:tblInd w:w="-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6"/>
      </w:tblGrid>
      <w:tr w:rsidR="00A4169F" w14:paraId="166D792A" w14:textId="77777777" w:rsidTr="003B31DA">
        <w:trPr>
          <w:trHeight w:val="75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0D390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2143FB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Objetivos de la Actividad</w:t>
            </w:r>
          </w:p>
          <w:p w14:paraId="1039DA04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69F" w14:paraId="2429F535" w14:textId="77777777" w:rsidTr="003B31DA">
        <w:trPr>
          <w:trHeight w:val="655"/>
        </w:trPr>
        <w:tc>
          <w:tcPr>
            <w:tcW w:w="9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DEC18" w14:textId="77777777" w:rsidR="00A4169F" w:rsidRDefault="00A4169F" w:rsidP="004E6BA7">
            <w:pPr>
              <w:pStyle w:val="Textoindependiente31"/>
              <w:tabs>
                <w:tab w:val="left" w:pos="1548"/>
              </w:tabs>
              <w:autoSpaceDE w:val="0"/>
              <w:snapToGrid w:val="0"/>
              <w:ind w:right="-38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</w:pPr>
          </w:p>
          <w:p w14:paraId="76E71228" w14:textId="77777777" w:rsidR="00A4169F" w:rsidRDefault="00A4169F" w:rsidP="004E6BA7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  <w:t>Objetivo general y objetivos específicos de la actividad a desarrollar.</w:t>
            </w:r>
            <w:bookmarkStart w:id="0" w:name="_GoBack"/>
            <w:bookmarkEnd w:id="0"/>
          </w:p>
          <w:p w14:paraId="19B086A4" w14:textId="77777777" w:rsidR="00A4169F" w:rsidRDefault="00A4169F" w:rsidP="004E6BA7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lang w:val="es-UY"/>
              </w:rPr>
            </w:pPr>
          </w:p>
        </w:tc>
      </w:tr>
    </w:tbl>
    <w:tbl>
      <w:tblPr>
        <w:tblpPr w:leftFromText="141" w:rightFromText="141" w:vertAnchor="text" w:horzAnchor="margin" w:tblpXSpec="center" w:tblpY="544"/>
        <w:tblW w:w="9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6"/>
      </w:tblGrid>
      <w:tr w:rsidR="003B31DA" w14:paraId="502FAF07" w14:textId="77777777" w:rsidTr="003B31DA">
        <w:trPr>
          <w:trHeight w:val="50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53E2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D9D2A8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  <w:p w14:paraId="0F732A6F" w14:textId="77777777" w:rsidR="003B31DA" w:rsidRDefault="003B31DA" w:rsidP="003B31DA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1DA" w14:paraId="70711B25" w14:textId="77777777" w:rsidTr="003B31DA">
        <w:trPr>
          <w:trHeight w:val="1595"/>
        </w:trPr>
        <w:tc>
          <w:tcPr>
            <w:tcW w:w="9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A7D0E" w14:textId="77777777" w:rsidR="003B31DA" w:rsidRDefault="003B31DA" w:rsidP="003B31DA">
            <w:pPr>
              <w:pStyle w:val="Sangra2detindependiente1"/>
              <w:tabs>
                <w:tab w:val="left" w:pos="1548"/>
              </w:tabs>
              <w:ind w:left="0" w:right="-382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</w:p>
          <w:p w14:paraId="3A7C4FF0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</w:pP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Describir en qué consiste la actividad que se propone realizar. Brindar información sobre los ejes: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lang w:val="es-UY"/>
              </w:rPr>
              <w:t>qué,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lang w:val="es-UY"/>
              </w:rPr>
              <w:t>para qué,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iCs w:val="0"/>
                <w:sz w:val="20"/>
                <w:lang w:val="es-UY"/>
              </w:rPr>
              <w:t>cómo, dónde, con quiénes y cuándo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se realizará la actividad. Describir cuáles son las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disciplinas universitarias</w:t>
            </w: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 xml:space="preserve"> involucradas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. Estrategia y metodología de evaluación de la Actividad.</w:t>
            </w:r>
          </w:p>
          <w:p w14:paraId="4E137976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</w:pPr>
          </w:p>
          <w:p w14:paraId="5C278473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(Hasta 500 palabras)</w:t>
            </w:r>
          </w:p>
          <w:p w14:paraId="73110EC9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489"/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3B31DA" w14:paraId="27BD7D19" w14:textId="77777777" w:rsidTr="003B31DA">
        <w:trPr>
          <w:trHeight w:val="735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34BA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3B9D90" w14:textId="77777777" w:rsidR="003B31DA" w:rsidRDefault="003B31DA" w:rsidP="003B31DA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Caracterización de la experiencia en el que se enmarca la Actividad</w:t>
            </w:r>
          </w:p>
          <w:p w14:paraId="13185690" w14:textId="77777777" w:rsidR="003B31DA" w:rsidRDefault="003B31DA" w:rsidP="003B31DA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1DA" w14:paraId="5F936F0C" w14:textId="77777777" w:rsidTr="003B31DA">
        <w:trPr>
          <w:trHeight w:val="2549"/>
        </w:trPr>
        <w:tc>
          <w:tcPr>
            <w:tcW w:w="9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4F70F" w14:textId="77777777" w:rsidR="003B31DA" w:rsidRDefault="003B31DA" w:rsidP="003B31DA">
            <w:pPr>
              <w:pStyle w:val="Textoindependiente31"/>
              <w:tabs>
                <w:tab w:val="left" w:pos="1548"/>
              </w:tabs>
              <w:autoSpaceDE w:val="0"/>
              <w:snapToGrid w:val="0"/>
              <w:ind w:right="-38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</w:p>
          <w:p w14:paraId="4136BF29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Indicar brevemente en qué propuesta de extensión, enseñanza y/o investigación se enmarca la actividad, binando información acerca de:</w:t>
            </w:r>
          </w:p>
          <w:p w14:paraId="6C505106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Principales problemáticas abordadas y acciones desarrolladas.</w:t>
            </w:r>
          </w:p>
          <w:p w14:paraId="604137CF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Caracterización del equipo universitario.</w:t>
            </w:r>
          </w:p>
          <w:p w14:paraId="4106D7F1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Población con la que trabaja.</w:t>
            </w:r>
          </w:p>
          <w:p w14:paraId="3E9706ED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Delimitación geográfica.</w:t>
            </w:r>
          </w:p>
          <w:p w14:paraId="42F18BC9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  <w:t>- Encuadre temporal (cuándo comenzó la experiencia, cuándo finalizó, si aún está en curso)</w:t>
            </w:r>
          </w:p>
          <w:p w14:paraId="478C881E" w14:textId="77777777" w:rsidR="003B31DA" w:rsidRDefault="003B31DA" w:rsidP="003B31DA">
            <w:pPr>
              <w:pStyle w:val="Textoindependiente31"/>
              <w:tabs>
                <w:tab w:val="left" w:pos="1723"/>
              </w:tabs>
              <w:autoSpaceDE w:val="0"/>
              <w:snapToGrid w:val="0"/>
              <w:ind w:left="175" w:right="162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  <w:szCs w:val="24"/>
                <w:lang w:val="es-UY"/>
              </w:rPr>
            </w:pPr>
          </w:p>
          <w:p w14:paraId="754EC887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ind w:left="162" w:right="162"/>
              <w:jc w:val="both"/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lang w:val="es-UY"/>
              </w:rPr>
              <w:t>(Hasta 500 palabras)</w:t>
            </w:r>
          </w:p>
          <w:p w14:paraId="6A6FD6E1" w14:textId="77777777" w:rsidR="003B31DA" w:rsidRDefault="003B31DA" w:rsidP="003B31DA">
            <w:pPr>
              <w:pStyle w:val="Sangra2detindependiente1"/>
              <w:tabs>
                <w:tab w:val="left" w:pos="1710"/>
              </w:tabs>
              <w:autoSpaceDE w:val="0"/>
              <w:snapToGrid w:val="0"/>
              <w:ind w:left="162" w:right="162"/>
              <w:jc w:val="both"/>
              <w:rPr>
                <w:rFonts w:ascii="Arial" w:hAnsi="Arial" w:cs="Arial"/>
                <w:i w:val="0"/>
                <w:iCs w:val="0"/>
                <w:sz w:val="20"/>
                <w:szCs w:val="24"/>
                <w:lang w:val="es-UY"/>
              </w:rPr>
            </w:pPr>
          </w:p>
        </w:tc>
      </w:tr>
    </w:tbl>
    <w:tbl>
      <w:tblPr>
        <w:tblpPr w:leftFromText="141" w:rightFromText="141" w:vertAnchor="text" w:horzAnchor="margin" w:tblpXSpec="center" w:tblpY="7243"/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3B31DA" w14:paraId="0C31E869" w14:textId="77777777" w:rsidTr="003B31DA">
        <w:trPr>
          <w:trHeight w:val="524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70552" w14:textId="77777777" w:rsidR="003B31DA" w:rsidRDefault="003B31DA" w:rsidP="003B31DA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B41153" w14:textId="77777777" w:rsidR="003B31DA" w:rsidRDefault="003B31DA" w:rsidP="003B31DA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Gastos </w:t>
            </w:r>
          </w:p>
          <w:p w14:paraId="540984A1" w14:textId="77777777" w:rsidR="003B31DA" w:rsidRDefault="003B31DA" w:rsidP="003B31DA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1DA" w14:paraId="74DEF6DD" w14:textId="77777777" w:rsidTr="003B31DA">
        <w:trPr>
          <w:trHeight w:val="945"/>
        </w:trPr>
        <w:tc>
          <w:tcPr>
            <w:tcW w:w="9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DC867" w14:textId="77777777" w:rsidR="003B31DA" w:rsidRDefault="003B31DA" w:rsidP="003B31DA">
            <w:pPr>
              <w:pStyle w:val="Sangra2detindependiente1"/>
              <w:tabs>
                <w:tab w:val="left" w:pos="1548"/>
              </w:tabs>
              <w:ind w:left="0" w:right="-382"/>
              <w:jc w:val="both"/>
              <w:rPr>
                <w:rFonts w:ascii="Arial" w:hAnsi="Arial" w:cs="Arial"/>
                <w:i w:val="0"/>
                <w:iCs w:val="0"/>
                <w:sz w:val="20"/>
                <w:shd w:val="clear" w:color="auto" w:fill="FFFF00"/>
              </w:rPr>
            </w:pPr>
          </w:p>
          <w:p w14:paraId="32EE0377" w14:textId="77777777" w:rsidR="003B31DA" w:rsidRDefault="003B31DA" w:rsidP="003B31DA">
            <w:pPr>
              <w:pStyle w:val="Sangra2detindependiente1"/>
              <w:tabs>
                <w:tab w:val="left" w:pos="1723"/>
              </w:tabs>
              <w:ind w:left="175" w:right="121"/>
              <w:jc w:val="both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>Describir en que se gastará el dinero en forma detallada, los gastos pueden incluir materiales fungibles, viáticos, transporte, alimentación.</w:t>
            </w:r>
          </w:p>
          <w:p w14:paraId="7007C35F" w14:textId="77777777" w:rsidR="003B31DA" w:rsidRDefault="003B31DA" w:rsidP="003B31DA">
            <w:pPr>
              <w:pStyle w:val="Sangra2detindependiente1"/>
              <w:tabs>
                <w:tab w:val="left" w:pos="1723"/>
              </w:tabs>
              <w:ind w:left="175" w:right="121"/>
              <w:jc w:val="both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</w:p>
        </w:tc>
      </w:tr>
    </w:tbl>
    <w:p w14:paraId="38C2BAF7" w14:textId="77777777" w:rsidR="00A4169F" w:rsidRDefault="00A4169F">
      <w:pPr>
        <w:spacing w:after="0" w:line="276" w:lineRule="auto"/>
        <w:rPr>
          <w:rFonts w:ascii="Arial" w:eastAsia="Droid Sans" w:hAnsi="Arial" w:cs="Arial"/>
          <w:sz w:val="22"/>
          <w:szCs w:val="24"/>
          <w:lang w:eastAsia="zh-CN" w:bidi="hi-IN"/>
        </w:rPr>
      </w:pPr>
      <w:r>
        <w:rPr>
          <w:rFonts w:ascii="Arial" w:hAnsi="Arial" w:cs="Arial"/>
          <w:sz w:val="22"/>
        </w:rPr>
        <w:br w:type="page"/>
      </w:r>
    </w:p>
    <w:p w14:paraId="4D030F9A" w14:textId="77777777" w:rsidR="00A4169F" w:rsidRDefault="00A4169F" w:rsidP="00A4169F">
      <w:pPr>
        <w:pStyle w:val="Standard"/>
        <w:tabs>
          <w:tab w:val="left" w:pos="1548"/>
        </w:tabs>
        <w:ind w:right="-382"/>
        <w:jc w:val="both"/>
        <w:rPr>
          <w:rFonts w:ascii="Arial" w:hAnsi="Arial" w:cs="Arial"/>
          <w:sz w:val="22"/>
        </w:rPr>
      </w:pPr>
    </w:p>
    <w:p w14:paraId="280ADEF3" w14:textId="77777777" w:rsidR="00A4169F" w:rsidRDefault="00A4169F" w:rsidP="00A4169F">
      <w:pPr>
        <w:pStyle w:val="Standard"/>
        <w:tabs>
          <w:tab w:val="left" w:pos="720"/>
          <w:tab w:val="left" w:pos="753"/>
          <w:tab w:val="left" w:pos="1188"/>
        </w:tabs>
        <w:ind w:right="-382"/>
        <w:rPr>
          <w:rFonts w:ascii="Arial" w:hAnsi="Arial" w:cs="Arial"/>
          <w:b/>
          <w:bCs/>
          <w:sz w:val="22"/>
        </w:rPr>
      </w:pPr>
    </w:p>
    <w:p w14:paraId="181F2FAF" w14:textId="77777777" w:rsidR="00A4169F" w:rsidRDefault="00A4169F" w:rsidP="00A4169F">
      <w:pPr>
        <w:pStyle w:val="Standard"/>
        <w:tabs>
          <w:tab w:val="left" w:pos="720"/>
          <w:tab w:val="left" w:pos="753"/>
          <w:tab w:val="left" w:pos="1188"/>
        </w:tabs>
        <w:ind w:right="-382"/>
        <w:rPr>
          <w:rFonts w:ascii="Arial" w:hAnsi="Arial"/>
          <w:sz w:val="22"/>
          <w:szCs w:val="22"/>
        </w:rPr>
      </w:pPr>
    </w:p>
    <w:p w14:paraId="320060FD" w14:textId="77777777" w:rsidR="00A4169F" w:rsidRDefault="00A4169F" w:rsidP="00A4169F">
      <w:pPr>
        <w:pStyle w:val="Standard"/>
        <w:tabs>
          <w:tab w:val="left" w:pos="720"/>
          <w:tab w:val="left" w:pos="753"/>
          <w:tab w:val="left" w:pos="1188"/>
        </w:tabs>
        <w:ind w:right="-382"/>
        <w:rPr>
          <w:rFonts w:ascii="Arial" w:hAnsi="Arial" w:cs="Arial"/>
          <w:sz w:val="22"/>
        </w:rPr>
      </w:pPr>
    </w:p>
    <w:tbl>
      <w:tblPr>
        <w:tblW w:w="9892" w:type="dxa"/>
        <w:tblInd w:w="-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2"/>
      </w:tblGrid>
      <w:tr w:rsidR="00A4169F" w14:paraId="5606FE89" w14:textId="77777777" w:rsidTr="00A4169F">
        <w:trPr>
          <w:trHeight w:val="687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59DE7" w14:textId="77777777" w:rsidR="00A4169F" w:rsidRDefault="00A4169F" w:rsidP="004E6BA7">
            <w:pPr>
              <w:pStyle w:val="Standard"/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D79883" w14:textId="77777777" w:rsidR="00A4169F" w:rsidRDefault="00A4169F" w:rsidP="004E6BA7">
            <w:pPr>
              <w:pStyle w:val="Standard"/>
              <w:tabs>
                <w:tab w:val="left" w:pos="720"/>
                <w:tab w:val="left" w:pos="753"/>
                <w:tab w:val="left" w:pos="1188"/>
              </w:tabs>
              <w:snapToGrid w:val="0"/>
              <w:ind w:right="-3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Referencias bibliográficas</w:t>
            </w:r>
          </w:p>
          <w:p w14:paraId="43029B27" w14:textId="77777777" w:rsidR="00A4169F" w:rsidRDefault="00A4169F" w:rsidP="004E6BA7">
            <w:pPr>
              <w:pStyle w:val="Standard"/>
              <w:tabs>
                <w:tab w:val="left" w:pos="753"/>
              </w:tabs>
              <w:autoSpaceDE w:val="0"/>
              <w:ind w:right="-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F" w14:paraId="23F82C28" w14:textId="77777777" w:rsidTr="00A4169F">
        <w:trPr>
          <w:trHeight w:val="641"/>
        </w:trPr>
        <w:tc>
          <w:tcPr>
            <w:tcW w:w="9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9FAA" w14:textId="77777777" w:rsidR="00A4169F" w:rsidRDefault="00A4169F" w:rsidP="004E6BA7">
            <w:pPr>
              <w:pStyle w:val="Sangra2detindependiente1"/>
              <w:tabs>
                <w:tab w:val="left" w:pos="1548"/>
              </w:tabs>
              <w:ind w:left="0" w:right="-382"/>
              <w:jc w:val="both"/>
              <w:rPr>
                <w:rFonts w:ascii="Arial" w:hAnsi="Arial" w:cs="Arial"/>
                <w:i w:val="0"/>
                <w:iCs w:val="0"/>
                <w:sz w:val="20"/>
                <w:shd w:val="clear" w:color="auto" w:fill="FFFF00"/>
              </w:rPr>
            </w:pPr>
          </w:p>
          <w:p w14:paraId="207D2B0E" w14:textId="77777777" w:rsidR="00A4169F" w:rsidRDefault="00A4169F" w:rsidP="004E6BA7">
            <w:pPr>
              <w:pStyle w:val="Sangra2detindependiente1"/>
              <w:tabs>
                <w:tab w:val="left" w:pos="1723"/>
              </w:tabs>
              <w:ind w:left="175" w:right="121"/>
              <w:jc w:val="both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lang w:val="es-UY"/>
              </w:rPr>
              <w:t>Anotar la bibliografía referida en los puntos precedente, en el caso que corresponda.</w:t>
            </w:r>
          </w:p>
          <w:p w14:paraId="7CE979F2" w14:textId="77777777" w:rsidR="00A4169F" w:rsidRDefault="00A4169F" w:rsidP="004E6BA7">
            <w:pPr>
              <w:pStyle w:val="Sangra2detindependiente1"/>
              <w:tabs>
                <w:tab w:val="left" w:pos="1723"/>
              </w:tabs>
              <w:autoSpaceDE w:val="0"/>
              <w:snapToGrid w:val="0"/>
              <w:ind w:left="175" w:right="121"/>
              <w:rPr>
                <w:rFonts w:ascii="Arial" w:hAnsi="Arial" w:cs="Arial"/>
                <w:i w:val="0"/>
                <w:iCs w:val="0"/>
                <w:sz w:val="20"/>
                <w:lang w:val="es-UY"/>
              </w:rPr>
            </w:pPr>
          </w:p>
        </w:tc>
      </w:tr>
    </w:tbl>
    <w:p w14:paraId="6701CBDA" w14:textId="77777777" w:rsidR="009942A6" w:rsidRDefault="009942A6" w:rsidP="00A4169F">
      <w:pPr>
        <w:shd w:val="clear" w:color="auto" w:fill="FFFFFF"/>
        <w:rPr>
          <w:rFonts w:ascii="Times" w:hAnsi="Times" w:cs="Times"/>
          <w:color w:val="000000"/>
          <w:sz w:val="22"/>
          <w:szCs w:val="22"/>
        </w:rPr>
      </w:pPr>
    </w:p>
    <w:p w14:paraId="0851F985" w14:textId="7644BCAF" w:rsidR="00E86D08" w:rsidRPr="006E3A38" w:rsidRDefault="00E86D08" w:rsidP="006E3A38">
      <w:pPr>
        <w:spacing w:after="0" w:line="276" w:lineRule="auto"/>
        <w:rPr>
          <w:rFonts w:ascii="Arial" w:hAnsi="Arial"/>
          <w:b/>
          <w:bCs/>
          <w:sz w:val="28"/>
          <w:szCs w:val="28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7246B51B" w14:textId="77777777" w:rsidR="00E86D08" w:rsidRDefault="00E86D08" w:rsidP="00E86D08">
      <w:pPr>
        <w:spacing w:after="24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1AC5DA35" w14:textId="09ECA4C8" w:rsidR="00E86D08" w:rsidRPr="006E3A38" w:rsidRDefault="00E86D08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sectPr w:rsidR="00E86D08" w:rsidRPr="006E3A38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F881" w14:textId="77777777" w:rsidR="00511677" w:rsidRDefault="00511677" w:rsidP="00E36D7F">
      <w:pPr>
        <w:spacing w:after="0" w:line="240" w:lineRule="auto"/>
      </w:pPr>
      <w:r>
        <w:separator/>
      </w:r>
    </w:p>
  </w:endnote>
  <w:endnote w:type="continuationSeparator" w:id="0">
    <w:p w14:paraId="649A499D" w14:textId="77777777" w:rsidR="00511677" w:rsidRDefault="00511677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80"/>
    <w:family w:val="auto"/>
    <w:pitch w:val="variable"/>
  </w:font>
  <w:font w:name="Lohit Hindi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809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-Bold, 'Times New Ro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DFBE" w14:textId="38F1600A" w:rsidR="00627183" w:rsidRDefault="00627183" w:rsidP="00E36D7F">
    <w:pPr>
      <w:pStyle w:val="Footer"/>
      <w:jc w:val="center"/>
      <w:rPr>
        <w:b/>
        <w:i/>
      </w:rPr>
    </w:pPr>
    <w:r w:rsidRPr="00E36D7F">
      <w:rPr>
        <w:b/>
        <w:i/>
      </w:rPr>
      <w:t>Unidad de Promoción y Desarrollo de la Extensión Universitaria y Actividades en el Medio Facultad de Medicina</w:t>
    </w:r>
  </w:p>
  <w:p w14:paraId="1EFE3CFF" w14:textId="77777777" w:rsidR="00627183" w:rsidRPr="00E36D7F" w:rsidRDefault="00627183" w:rsidP="00E36D7F">
    <w:pPr>
      <w:pStyle w:val="Footer"/>
      <w:jc w:val="center"/>
      <w:rPr>
        <w:b/>
        <w:i/>
      </w:rPr>
    </w:pPr>
  </w:p>
  <w:p w14:paraId="25E2FA3C" w14:textId="1E745B5A" w:rsidR="006E3A38" w:rsidRPr="006E3A38" w:rsidRDefault="006E3A38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 xml:space="preserve">Instituto de Higiene: </w:t>
    </w:r>
    <w:r w:rsidR="00627183" w:rsidRPr="006E3A38">
      <w:rPr>
        <w:rFonts w:asciiTheme="minorHAnsi" w:hAnsiTheme="minorHAnsi" w:cstheme="minorHAnsi"/>
      </w:rPr>
      <w:t xml:space="preserve">Av. Alfredo Navarro 3051, Piso 3. </w:t>
    </w:r>
  </w:p>
  <w:p w14:paraId="06AA10B2" w14:textId="1037FF02" w:rsidR="006E3A38" w:rsidRPr="006E3A38" w:rsidRDefault="006E3A38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Style w:val="lrzxr"/>
        <w:rFonts w:asciiTheme="minorHAnsi" w:hAnsiTheme="minorHAnsi" w:cstheme="minorHAnsi"/>
        <w:color w:val="222222"/>
      </w:rPr>
      <w:t>Edificio Parque Batllle-UdelaR: Av. Dr. Américo Ricaldoni, Piso 4</w:t>
    </w:r>
  </w:p>
  <w:p w14:paraId="5D125013" w14:textId="504C9AFF" w:rsidR="00627183" w:rsidRPr="006E3A38" w:rsidRDefault="00627183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>CP 11600 – Montevideo, URUGUAY</w:t>
    </w:r>
  </w:p>
  <w:p w14:paraId="64F8CADF" w14:textId="77777777" w:rsidR="006E3A38" w:rsidRPr="00E36D7F" w:rsidRDefault="006E3A38" w:rsidP="00E36D7F">
    <w:pPr>
      <w:pStyle w:val="Footer"/>
      <w:jc w:val="center"/>
    </w:pPr>
  </w:p>
  <w:p w14:paraId="23ADEB0A" w14:textId="729A86DE" w:rsidR="00627183" w:rsidRPr="00E36D7F" w:rsidRDefault="00627183" w:rsidP="00E36D7F">
    <w:pPr>
      <w:pStyle w:val="Footer"/>
      <w:jc w:val="center"/>
    </w:pPr>
    <w:r w:rsidRPr="00E36D7F">
      <w:t xml:space="preserve">E-mail: </w:t>
    </w:r>
    <w:hyperlink r:id="rId1" w:history="1">
      <w:r w:rsidRPr="00E36D7F">
        <w:rPr>
          <w:rStyle w:val="Hyperlink"/>
        </w:rPr>
        <w:t>unidadextension@fmed.edu.uy</w:t>
      </w:r>
    </w:hyperlink>
  </w:p>
  <w:p w14:paraId="6DC2D49E" w14:textId="77777777" w:rsidR="008E05F8" w:rsidRPr="00E36D7F" w:rsidRDefault="008E05F8" w:rsidP="00E36D7F">
    <w:pPr>
      <w:pStyle w:val="Footer"/>
      <w:jc w:val="center"/>
    </w:pPr>
  </w:p>
  <w:p w14:paraId="2D34E285" w14:textId="77777777" w:rsidR="00627183" w:rsidRPr="00E36D7F" w:rsidRDefault="00627183" w:rsidP="00E36D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EA6E" w14:textId="77777777" w:rsidR="00511677" w:rsidRDefault="00511677" w:rsidP="00E36D7F">
      <w:pPr>
        <w:spacing w:after="0" w:line="240" w:lineRule="auto"/>
      </w:pPr>
      <w:r>
        <w:separator/>
      </w:r>
    </w:p>
  </w:footnote>
  <w:footnote w:type="continuationSeparator" w:id="0">
    <w:p w14:paraId="7396B82B" w14:textId="77777777" w:rsidR="00511677" w:rsidRDefault="00511677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DB6" w14:textId="77777777" w:rsidR="008A4154" w:rsidRDefault="008A4154">
    <w:pPr>
      <w:pStyle w:val="Header"/>
      <w:rPr>
        <w:rFonts w:hint="eastAsia"/>
      </w:rPr>
    </w:pPr>
  </w:p>
  <w:p w14:paraId="22EF2197" w14:textId="07564315" w:rsidR="00627183" w:rsidRDefault="00AB2521">
    <w:pPr>
      <w:pStyle w:val="Header"/>
      <w:rPr>
        <w:rFonts w:hint="eastAsia"/>
      </w:rPr>
    </w:pPr>
    <w:r>
      <w:rPr>
        <w:noProof/>
        <w:lang w:eastAsia="es-UY"/>
      </w:rPr>
      <w:drawing>
        <wp:inline distT="0" distB="0" distL="0" distR="0" wp14:anchorId="506E6D85" wp14:editId="376C6F18">
          <wp:extent cx="1219200" cy="1219200"/>
          <wp:effectExtent l="0" t="0" r="0" b="0"/>
          <wp:docPr id="2" name="Imagen 1" descr="Macintosh HD:Users:annaletviera:Desktop:logos Unprodext:Logo final PEQUEÑ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logos Unprodext:Logo final PEQUEÑO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          </w:t>
    </w:r>
    <w:r>
      <w:rPr>
        <w:rFonts w:ascii="Arial" w:hAnsi="Arial"/>
        <w:b/>
        <w:bCs/>
        <w:noProof/>
        <w:lang w:eastAsia="es-UY"/>
      </w:rPr>
      <w:drawing>
        <wp:inline distT="0" distB="0" distL="0" distR="0" wp14:anchorId="20655E61" wp14:editId="6BE285C7">
          <wp:extent cx="1219835" cy="1231854"/>
          <wp:effectExtent l="0" t="0" r="0" b="0"/>
          <wp:docPr id="1" name="Imagen 1" descr="Macintosh HD:Users:annaletviera:Desktop:Fm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Fmed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33" cy="123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</w:t>
    </w:r>
    <w:r w:rsidR="00627183">
      <w:t xml:space="preserve">       </w:t>
    </w:r>
    <w:r w:rsidR="00883A4C">
      <w:t xml:space="preserve">   </w:t>
    </w:r>
    <w:r>
      <w:rPr>
        <w:rFonts w:ascii="Arial" w:hAnsi="Arial"/>
        <w:b/>
        <w:bCs/>
        <w:noProof/>
        <w:lang w:eastAsia="es-UY"/>
      </w:rPr>
      <w:drawing>
        <wp:inline distT="0" distB="0" distL="0" distR="0" wp14:anchorId="135830DB" wp14:editId="39570C30">
          <wp:extent cx="1013460" cy="1155438"/>
          <wp:effectExtent l="0" t="0" r="2540" b="0"/>
          <wp:docPr id="5" name="Imagen 3" descr="Macintosh HD:Users:annaletviera:Desktop:Logo Ud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letviera:Desktop:Logo Ude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40" cy="115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</w:t>
    </w:r>
    <w:r w:rsidR="00627183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A"/>
    <w:rsid w:val="000048FF"/>
    <w:rsid w:val="000313A6"/>
    <w:rsid w:val="00064B4A"/>
    <w:rsid w:val="000A0BB2"/>
    <w:rsid w:val="000B10F2"/>
    <w:rsid w:val="000F364A"/>
    <w:rsid w:val="001379EB"/>
    <w:rsid w:val="0027590A"/>
    <w:rsid w:val="002F396B"/>
    <w:rsid w:val="002F4AF6"/>
    <w:rsid w:val="00393055"/>
    <w:rsid w:val="003948CF"/>
    <w:rsid w:val="003B31DA"/>
    <w:rsid w:val="00441E33"/>
    <w:rsid w:val="0047305D"/>
    <w:rsid w:val="004D0A36"/>
    <w:rsid w:val="00511677"/>
    <w:rsid w:val="00601C78"/>
    <w:rsid w:val="00627183"/>
    <w:rsid w:val="00697CBD"/>
    <w:rsid w:val="006E3A38"/>
    <w:rsid w:val="006F0FD6"/>
    <w:rsid w:val="008064EB"/>
    <w:rsid w:val="00841ABD"/>
    <w:rsid w:val="00883A4C"/>
    <w:rsid w:val="008A4154"/>
    <w:rsid w:val="008E05F8"/>
    <w:rsid w:val="008E7A2C"/>
    <w:rsid w:val="00984D9B"/>
    <w:rsid w:val="009942A6"/>
    <w:rsid w:val="009F50A8"/>
    <w:rsid w:val="00A01B68"/>
    <w:rsid w:val="00A221F9"/>
    <w:rsid w:val="00A4169F"/>
    <w:rsid w:val="00A44843"/>
    <w:rsid w:val="00A7266E"/>
    <w:rsid w:val="00AA0225"/>
    <w:rsid w:val="00AA17BD"/>
    <w:rsid w:val="00AA6F6D"/>
    <w:rsid w:val="00AB2521"/>
    <w:rsid w:val="00B42565"/>
    <w:rsid w:val="00B9545A"/>
    <w:rsid w:val="00CE4BD0"/>
    <w:rsid w:val="00CF0BC8"/>
    <w:rsid w:val="00D03AE9"/>
    <w:rsid w:val="00D20A2E"/>
    <w:rsid w:val="00D66008"/>
    <w:rsid w:val="00DE374E"/>
    <w:rsid w:val="00E05A98"/>
    <w:rsid w:val="00E150EB"/>
    <w:rsid w:val="00E36D7F"/>
    <w:rsid w:val="00E7099A"/>
    <w:rsid w:val="00E86D08"/>
    <w:rsid w:val="00F02EC4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DefaultParagraphFont"/>
    <w:rsid w:val="006E3A38"/>
  </w:style>
  <w:style w:type="character" w:customStyle="1" w:styleId="w8qarf">
    <w:name w:val="w8qarf"/>
    <w:basedOn w:val="DefaultParagraphFont"/>
    <w:rsid w:val="006E3A38"/>
  </w:style>
  <w:style w:type="character" w:customStyle="1" w:styleId="apple-converted-space">
    <w:name w:val="apple-converted-space"/>
    <w:basedOn w:val="DefaultParagraphFont"/>
    <w:rsid w:val="006E3A38"/>
  </w:style>
  <w:style w:type="character" w:customStyle="1" w:styleId="lrzxr">
    <w:name w:val="lrzxr"/>
    <w:basedOn w:val="DefaultParagraphFont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extension@fmed.edu.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2017-09-18T22:38:00Z</cp:lastPrinted>
  <dcterms:created xsi:type="dcterms:W3CDTF">2021-07-24T20:23:00Z</dcterms:created>
  <dcterms:modified xsi:type="dcterms:W3CDTF">2021-07-24T20:23:00Z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